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B1E" w:rsidRPr="0017135D" w:rsidRDefault="002971BD" w:rsidP="002009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.2pt;margin-top:-15.5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5516505" r:id="rId7"/>
        </w:object>
      </w:r>
      <w:r w:rsidR="007F4478" w:rsidRPr="0017135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0975" w:rsidRDefault="00200975" w:rsidP="00200975">
      <w:pPr>
        <w:pStyle w:val="a3"/>
        <w:spacing w:after="0" w:line="240" w:lineRule="auto"/>
        <w:rPr>
          <w:rStyle w:val="FontStyle11"/>
          <w:sz w:val="28"/>
          <w:szCs w:val="28"/>
        </w:rPr>
      </w:pPr>
    </w:p>
    <w:p w:rsidR="00A10B1E" w:rsidRPr="0017135D" w:rsidRDefault="00A10B1E" w:rsidP="00200975">
      <w:pPr>
        <w:pStyle w:val="a3"/>
        <w:spacing w:after="0" w:line="240" w:lineRule="auto"/>
        <w:rPr>
          <w:rStyle w:val="FontStyle11"/>
          <w:sz w:val="28"/>
          <w:szCs w:val="28"/>
        </w:rPr>
      </w:pPr>
      <w:r w:rsidRPr="0017135D">
        <w:rPr>
          <w:rStyle w:val="FontStyle11"/>
          <w:sz w:val="28"/>
          <w:szCs w:val="28"/>
        </w:rPr>
        <w:t>АДМИНИСТРАЦИЯ</w:t>
      </w:r>
    </w:p>
    <w:p w:rsidR="00A10B1E" w:rsidRPr="002971BD" w:rsidRDefault="00A10B1E" w:rsidP="00200975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2971BD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Pr="002971BD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2971BD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17135D" w:rsidRDefault="00A10B1E" w:rsidP="005F2DB8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17135D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17135D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FB2899" w:rsidRPr="002971BD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2971BD">
        <w:rPr>
          <w:rStyle w:val="FontStyle11"/>
          <w:sz w:val="24"/>
          <w:szCs w:val="24"/>
        </w:rPr>
        <w:t>от «</w:t>
      </w:r>
      <w:r w:rsidR="00FB2899" w:rsidRPr="002971BD">
        <w:rPr>
          <w:rStyle w:val="FontStyle11"/>
          <w:sz w:val="24"/>
          <w:szCs w:val="24"/>
        </w:rPr>
        <w:t>27</w:t>
      </w:r>
      <w:r w:rsidRPr="002971BD">
        <w:rPr>
          <w:rStyle w:val="FontStyle11"/>
          <w:sz w:val="24"/>
          <w:szCs w:val="24"/>
        </w:rPr>
        <w:t>»</w:t>
      </w:r>
      <w:r w:rsidR="005F2DB8" w:rsidRPr="002971BD">
        <w:rPr>
          <w:rStyle w:val="FontStyle11"/>
          <w:sz w:val="24"/>
          <w:szCs w:val="24"/>
        </w:rPr>
        <w:t xml:space="preserve"> </w:t>
      </w:r>
      <w:r w:rsidR="00FB2899" w:rsidRPr="002971BD">
        <w:rPr>
          <w:rStyle w:val="FontStyle11"/>
          <w:sz w:val="24"/>
          <w:szCs w:val="24"/>
        </w:rPr>
        <w:t>мая</w:t>
      </w:r>
      <w:r w:rsidR="00127D4A" w:rsidRPr="002971BD">
        <w:rPr>
          <w:rStyle w:val="FontStyle11"/>
          <w:sz w:val="24"/>
          <w:szCs w:val="24"/>
        </w:rPr>
        <w:t xml:space="preserve"> </w:t>
      </w:r>
      <w:r w:rsidR="005F2DB8" w:rsidRPr="002971BD">
        <w:rPr>
          <w:rStyle w:val="FontStyle11"/>
          <w:sz w:val="24"/>
          <w:szCs w:val="24"/>
        </w:rPr>
        <w:t xml:space="preserve">2015 г № </w:t>
      </w:r>
      <w:r w:rsidR="00FB2899" w:rsidRPr="002971BD">
        <w:rPr>
          <w:rStyle w:val="FontStyle11"/>
          <w:sz w:val="24"/>
          <w:szCs w:val="24"/>
        </w:rPr>
        <w:t>301</w:t>
      </w:r>
      <w:r w:rsidR="005F2DB8" w:rsidRPr="002971BD">
        <w:rPr>
          <w:rStyle w:val="FontStyle11"/>
          <w:sz w:val="24"/>
          <w:szCs w:val="24"/>
        </w:rPr>
        <w:t xml:space="preserve">         </w:t>
      </w:r>
      <w:r w:rsidR="00FB2899" w:rsidRPr="002971BD">
        <w:rPr>
          <w:rStyle w:val="FontStyle11"/>
          <w:sz w:val="24"/>
          <w:szCs w:val="24"/>
        </w:rPr>
        <w:t xml:space="preserve">       </w:t>
      </w:r>
    </w:p>
    <w:p w:rsidR="00A10B1E" w:rsidRPr="0017135D" w:rsidRDefault="00FB2899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  <w:r>
        <w:rPr>
          <w:rStyle w:val="FontStyle11"/>
          <w:sz w:val="28"/>
          <w:szCs w:val="28"/>
        </w:rPr>
        <w:t xml:space="preserve">       </w:t>
      </w:r>
      <w:r w:rsidR="0023044F" w:rsidRPr="0017135D">
        <w:rPr>
          <w:rStyle w:val="FontStyle11"/>
          <w:sz w:val="28"/>
          <w:szCs w:val="28"/>
        </w:rPr>
        <w:t xml:space="preserve">   </w:t>
      </w:r>
      <w:r>
        <w:rPr>
          <w:rStyle w:val="FontStyle11"/>
          <w:sz w:val="28"/>
          <w:szCs w:val="28"/>
        </w:rPr>
        <w:t xml:space="preserve">   </w:t>
      </w:r>
      <w:r w:rsidR="0023044F" w:rsidRPr="002B26F6">
        <w:rPr>
          <w:rStyle w:val="FontStyle11"/>
          <w:sz w:val="24"/>
          <w:szCs w:val="28"/>
        </w:rPr>
        <w:t>г. Богучар</w:t>
      </w:r>
      <w:r w:rsidR="00A10B1E" w:rsidRPr="002B26F6">
        <w:rPr>
          <w:rStyle w:val="FontStyle11"/>
          <w:sz w:val="24"/>
          <w:szCs w:val="28"/>
          <w:u w:val="single"/>
        </w:rPr>
        <w:t xml:space="preserve">     </w:t>
      </w:r>
    </w:p>
    <w:p w:rsidR="00516E18" w:rsidRPr="0017135D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516E18" w:rsidRPr="005F2DB8" w:rsidRDefault="00516E18" w:rsidP="005F2DB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b/>
          <w:sz w:val="28"/>
          <w:szCs w:val="28"/>
        </w:rPr>
      </w:pPr>
      <w:proofErr w:type="gramStart"/>
      <w:r w:rsidRPr="005F2DB8">
        <w:rPr>
          <w:rStyle w:val="FontStyle11"/>
          <w:b/>
          <w:sz w:val="28"/>
          <w:szCs w:val="28"/>
        </w:rPr>
        <w:t>О</w:t>
      </w:r>
      <w:r w:rsidR="00AB3786" w:rsidRPr="005F2DB8">
        <w:rPr>
          <w:rStyle w:val="FontStyle11"/>
          <w:b/>
          <w:sz w:val="28"/>
          <w:szCs w:val="28"/>
        </w:rPr>
        <w:t xml:space="preserve">  признании</w:t>
      </w:r>
      <w:proofErr w:type="gramEnd"/>
      <w:r w:rsidR="00AB3786" w:rsidRPr="005F2DB8">
        <w:rPr>
          <w:rStyle w:val="FontStyle11"/>
          <w:b/>
          <w:sz w:val="28"/>
          <w:szCs w:val="28"/>
        </w:rPr>
        <w:t xml:space="preserve"> утратившими силу</w:t>
      </w:r>
    </w:p>
    <w:p w:rsidR="00346C4A" w:rsidRDefault="00346C4A" w:rsidP="00346C4A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935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о</w:t>
      </w:r>
      <w:r w:rsidR="00AB3786" w:rsidRPr="005F2DB8">
        <w:rPr>
          <w:rStyle w:val="FontStyle11"/>
          <w:b/>
          <w:sz w:val="28"/>
          <w:szCs w:val="28"/>
        </w:rPr>
        <w:t>тдельны</w:t>
      </w:r>
      <w:r>
        <w:rPr>
          <w:rStyle w:val="FontStyle11"/>
          <w:b/>
          <w:sz w:val="28"/>
          <w:szCs w:val="28"/>
        </w:rPr>
        <w:t>х нормативных правовых</w:t>
      </w:r>
    </w:p>
    <w:p w:rsidR="00BE6B63" w:rsidRPr="005F2DB8" w:rsidRDefault="00346C4A" w:rsidP="005F2DB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акт</w:t>
      </w:r>
      <w:r w:rsidR="009C2E37">
        <w:rPr>
          <w:rStyle w:val="FontStyle11"/>
          <w:b/>
          <w:sz w:val="28"/>
          <w:szCs w:val="28"/>
        </w:rPr>
        <w:t>ов</w:t>
      </w:r>
      <w:r>
        <w:rPr>
          <w:rStyle w:val="FontStyle11"/>
          <w:b/>
          <w:sz w:val="28"/>
          <w:szCs w:val="28"/>
        </w:rPr>
        <w:t xml:space="preserve"> </w:t>
      </w:r>
      <w:r w:rsidR="00AB3786" w:rsidRPr="005F2DB8">
        <w:rPr>
          <w:rStyle w:val="FontStyle11"/>
          <w:b/>
          <w:sz w:val="28"/>
          <w:szCs w:val="28"/>
        </w:rPr>
        <w:t xml:space="preserve">администрации </w:t>
      </w:r>
      <w:proofErr w:type="spellStart"/>
      <w:r w:rsidR="00AB3786" w:rsidRPr="005F2DB8">
        <w:rPr>
          <w:rStyle w:val="FontStyle11"/>
          <w:b/>
          <w:sz w:val="28"/>
          <w:szCs w:val="28"/>
        </w:rPr>
        <w:t>Богучарского</w:t>
      </w:r>
      <w:proofErr w:type="spellEnd"/>
      <w:r w:rsidR="00AB3786" w:rsidRPr="005F2DB8">
        <w:rPr>
          <w:rStyle w:val="FontStyle11"/>
          <w:b/>
          <w:sz w:val="28"/>
          <w:szCs w:val="28"/>
        </w:rPr>
        <w:t xml:space="preserve"> </w:t>
      </w:r>
    </w:p>
    <w:p w:rsidR="00AB3786" w:rsidRPr="005F2DB8" w:rsidRDefault="00AB3786" w:rsidP="005F2DB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b/>
          <w:sz w:val="28"/>
          <w:szCs w:val="28"/>
        </w:rPr>
      </w:pPr>
      <w:r w:rsidRPr="005F2DB8">
        <w:rPr>
          <w:rStyle w:val="FontStyle11"/>
          <w:b/>
          <w:sz w:val="28"/>
          <w:szCs w:val="28"/>
        </w:rPr>
        <w:t>муници</w:t>
      </w:r>
      <w:r w:rsidR="00BE6B63" w:rsidRPr="005F2DB8">
        <w:rPr>
          <w:rStyle w:val="FontStyle11"/>
          <w:b/>
          <w:sz w:val="28"/>
          <w:szCs w:val="28"/>
        </w:rPr>
        <w:t>пального района</w:t>
      </w:r>
    </w:p>
    <w:p w:rsidR="00D83663" w:rsidRPr="0017135D" w:rsidRDefault="00D83663" w:rsidP="00516E18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right="4535"/>
        <w:jc w:val="both"/>
        <w:rPr>
          <w:rStyle w:val="FontStyle11"/>
          <w:sz w:val="28"/>
          <w:szCs w:val="28"/>
        </w:rPr>
      </w:pPr>
    </w:p>
    <w:p w:rsidR="009C356F" w:rsidRPr="009C356F" w:rsidRDefault="009C356F" w:rsidP="002971BD">
      <w:pPr>
        <w:pStyle w:val="a8"/>
        <w:spacing w:after="0" w:line="240" w:lineRule="auto"/>
        <w:ind w:left="0" w:firstLine="567"/>
        <w:jc w:val="both"/>
        <w:rPr>
          <w:rStyle w:val="FontStyle11"/>
          <w:sz w:val="28"/>
          <w:szCs w:val="28"/>
        </w:rPr>
      </w:pPr>
      <w:r w:rsidRPr="009C356F">
        <w:rPr>
          <w:rStyle w:val="FontStyle11"/>
          <w:sz w:val="28"/>
          <w:szCs w:val="28"/>
        </w:rPr>
        <w:t xml:space="preserve">В соответствии с Федеральными законами от </w:t>
      </w:r>
      <w:proofErr w:type="gramStart"/>
      <w:r w:rsidRPr="009C356F">
        <w:rPr>
          <w:rStyle w:val="FontStyle11"/>
          <w:sz w:val="28"/>
          <w:szCs w:val="28"/>
        </w:rPr>
        <w:t>06.10.2003  №</w:t>
      </w:r>
      <w:proofErr w:type="gramEnd"/>
      <w:r w:rsidRPr="009C356F">
        <w:rPr>
          <w:rStyle w:val="FontStyle11"/>
          <w:sz w:val="28"/>
          <w:szCs w:val="28"/>
        </w:rPr>
        <w:t xml:space="preserve"> 131 - ФЗ «Об общих принципах организации местного самоуправления в Российской Федерации», от 23.06.2014 № 171-ФЗ «О внесении изменений в Земельный кодекс  Российской Федерации и отдельные законодательные акты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администрация </w:t>
      </w:r>
      <w:proofErr w:type="spellStart"/>
      <w:r w:rsidRPr="009C356F">
        <w:rPr>
          <w:rStyle w:val="FontStyle11"/>
          <w:sz w:val="28"/>
          <w:szCs w:val="28"/>
        </w:rPr>
        <w:t>Богучарского</w:t>
      </w:r>
      <w:proofErr w:type="spellEnd"/>
      <w:r w:rsidRPr="009C356F">
        <w:rPr>
          <w:rStyle w:val="FontStyle11"/>
          <w:sz w:val="28"/>
          <w:szCs w:val="28"/>
        </w:rPr>
        <w:t xml:space="preserve"> муниципального района </w:t>
      </w:r>
      <w:r w:rsidRPr="009C356F">
        <w:rPr>
          <w:rStyle w:val="FontStyle11"/>
          <w:b/>
          <w:sz w:val="28"/>
          <w:szCs w:val="28"/>
        </w:rPr>
        <w:t>п о с т а н о в л я е т:</w:t>
      </w:r>
    </w:p>
    <w:p w:rsidR="00D97062" w:rsidRDefault="000A6616" w:rsidP="002971BD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567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Признать утратившими силу </w:t>
      </w:r>
      <w:r w:rsidR="00F670C1">
        <w:rPr>
          <w:rStyle w:val="FontStyle11"/>
          <w:sz w:val="28"/>
          <w:szCs w:val="28"/>
        </w:rPr>
        <w:t xml:space="preserve">постановления администрации </w:t>
      </w:r>
      <w:proofErr w:type="spellStart"/>
      <w:r w:rsidR="00F670C1">
        <w:rPr>
          <w:rStyle w:val="FontStyle11"/>
          <w:sz w:val="28"/>
          <w:szCs w:val="28"/>
        </w:rPr>
        <w:t>Богучарского</w:t>
      </w:r>
      <w:proofErr w:type="spellEnd"/>
      <w:r w:rsidR="00F670C1">
        <w:rPr>
          <w:rStyle w:val="FontStyle11"/>
          <w:sz w:val="28"/>
          <w:szCs w:val="28"/>
        </w:rPr>
        <w:t xml:space="preserve"> муниципального района</w:t>
      </w:r>
      <w:r w:rsidR="00D97062" w:rsidRPr="0017135D">
        <w:rPr>
          <w:rStyle w:val="FontStyle11"/>
          <w:sz w:val="28"/>
          <w:szCs w:val="28"/>
        </w:rPr>
        <w:t>: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8" w:tgtFrame="_self" w:history="1">
        <w:r w:rsidR="000A6616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02.12.2013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932 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BB340D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в аренду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0A661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9" w:tgtFrame="_self" w:history="1">
        <w:r w:rsidR="00F75262" w:rsidRPr="00264DDE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8B7373">
          <w:rPr>
            <w:rFonts w:ascii="Times New Roman" w:hAnsi="Times New Roman" w:cs="Times New Roman"/>
            <w:sz w:val="28"/>
            <w:szCs w:val="28"/>
          </w:rPr>
          <w:t>п</w:t>
        </w:r>
        <w:r w:rsidR="00E85C59" w:rsidRPr="00E85C59">
          <w:rPr>
            <w:rFonts w:ascii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E85C59" w:rsidRPr="00E85C59">
          <w:rPr>
            <w:rFonts w:ascii="Times New Roman" w:hAnsi="Times New Roman" w:cs="Times New Roman"/>
            <w:sz w:val="28"/>
            <w:szCs w:val="28"/>
          </w:rPr>
          <w:t>Богучарского</w:t>
        </w:r>
        <w:proofErr w:type="spellEnd"/>
        <w:r w:rsidR="00E85C59" w:rsidRPr="00E85C59">
          <w:rPr>
            <w:rFonts w:ascii="Times New Roman" w:hAnsi="Times New Roman" w:cs="Times New Roman"/>
            <w:sz w:val="28"/>
            <w:szCs w:val="28"/>
          </w:rPr>
          <w:t xml:space="preserve"> муниципального района от 02.12.2013 № 93</w:t>
        </w:r>
        <w:r w:rsidR="00E85C59">
          <w:rPr>
            <w:rFonts w:ascii="Times New Roman" w:hAnsi="Times New Roman" w:cs="Times New Roman"/>
            <w:sz w:val="28"/>
            <w:szCs w:val="28"/>
          </w:rPr>
          <w:t>4 «</w:t>
        </w:r>
        <w:r w:rsidR="00F75262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</w:t>
        </w:r>
        <w:r w:rsidR="00F75262" w:rsidRPr="00264DDE">
          <w:rPr>
            <w:rFonts w:ascii="Times New Roman" w:hAnsi="Times New Roman" w:cs="Times New Roman"/>
            <w:sz w:val="28"/>
            <w:szCs w:val="28"/>
          </w:rPr>
          <w:t>Предоставление в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</w:t>
        </w:r>
        <w:r w:rsidR="00F670C1" w:rsidRPr="00264DDE">
          <w:rPr>
            <w:rFonts w:ascii="Times New Roman" w:eastAsia="Times New Roman" w:hAnsi="Times New Roman" w:cs="Times New Roman"/>
            <w:bCs/>
            <w:sz w:val="28"/>
            <w:szCs w:val="28"/>
          </w:rPr>
          <w:t>»</w:t>
        </w:r>
      </w:hyperlink>
      <w:r w:rsidR="008B73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0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F32972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945 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BB340D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hyperlink r:id="rId11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952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«</w:t>
        </w:r>
        <w:r w:rsidR="00BB340D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в собственность, аренду или постоянное (бессрочное)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t>;</w:t>
      </w:r>
    </w:p>
    <w:p w:rsidR="00F670C1" w:rsidRPr="00264DDE" w:rsidRDefault="00E606CC" w:rsidP="002971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2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953 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BB340D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в собственность, аренду, постоянное (бессрочное) пользование или безвозмездное срочное пользование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3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954 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BB340D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в собственность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  <w:r w:rsidR="008B7373">
          <w:rPr>
            <w:rFonts w:ascii="Times New Roman" w:eastAsia="Times New Roman" w:hAnsi="Times New Roman" w:cs="Times New Roman"/>
            <w:sz w:val="28"/>
            <w:szCs w:val="28"/>
          </w:rPr>
          <w:t>;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 </w:t>
        </w:r>
      </w:hyperlink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4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956 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2B5A10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«Прекращение права пожизненного наследуемого владения земельными участками, находящимися в собственности муниципального района, а также земельными участками, государственная собственность на которые не разграничена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5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06.12.2013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961 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Об утверждении административного регламента по предоставлению муниципальной услуги «Предоставление сведений о состоянии расчетов с бюджетом муниципального района по арендной плате на земельные участки»</w:t>
        </w:r>
      </w:hyperlink>
      <w:r w:rsidR="008B7373">
        <w:t>;</w:t>
      </w:r>
    </w:p>
    <w:p w:rsidR="00F670C1" w:rsidRPr="00264DDE" w:rsidRDefault="00E606CC" w:rsidP="002971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6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10.12.2013 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969 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2B5A10" w:rsidRPr="00264DDE">
          <w:rPr>
            <w:rStyle w:val="FontStyle11"/>
            <w:sz w:val="28"/>
            <w:szCs w:val="28"/>
          </w:rPr>
          <w:t>Об утверждении административного регламента по предоставлению муниципальной услуги «Раздел, объединение и перераспределение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t>;</w:t>
      </w:r>
    </w:p>
    <w:p w:rsidR="00F670C1" w:rsidRPr="00264DDE" w:rsidRDefault="00E606CC" w:rsidP="002971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7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10.12.2013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№</w:t>
        </w:r>
        <w:r w:rsidR="002B5A10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970 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Об утверждении административного регламента по предоставлению муниципальной услуги «Принятие на учет граждан, претендующих на бесплатное предоставление земельных участков»</w:t>
        </w:r>
      </w:hyperlink>
      <w:r w:rsidR="008B737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70C1" w:rsidRPr="00264DDE" w:rsidRDefault="00E606CC" w:rsidP="002971B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4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hyperlink r:id="rId18" w:tgtFrame="_self" w:history="1">
        <w:r w:rsidR="008B7373">
          <w:rPr>
            <w:rFonts w:ascii="Times New Roman" w:eastAsia="Times New Roman" w:hAnsi="Times New Roman" w:cs="Times New Roman"/>
            <w:sz w:val="28"/>
            <w:szCs w:val="28"/>
          </w:rPr>
          <w:t>п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остановление администрации </w:t>
        </w:r>
        <w:proofErr w:type="spellStart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Богучарского</w:t>
        </w:r>
        <w:proofErr w:type="spellEnd"/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 xml:space="preserve"> муниципального района от 10.12.2013 №972 </w:t>
        </w:r>
        <w:r w:rsidR="001D31C2" w:rsidRPr="00264DDE">
          <w:rPr>
            <w:rFonts w:ascii="Times New Roman" w:eastAsia="Times New Roman" w:hAnsi="Times New Roman" w:cs="Times New Roman"/>
            <w:sz w:val="28"/>
            <w:szCs w:val="28"/>
          </w:rPr>
          <w:t>«</w:t>
        </w:r>
        <w:r w:rsidR="00264DDE" w:rsidRPr="00264DD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Об утверждении административного регламента по предоставлению муниципальной  услуги «</w:t>
        </w:r>
        <w:r w:rsidR="00E85C59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Прекращение </w:t>
        </w:r>
        <w:r w:rsidR="00264DDE" w:rsidRPr="00264DD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права постоянного (бессрочного)  пользования земельными участками, находящимися в собственности </w:t>
        </w:r>
        <w:r w:rsidR="00264DDE" w:rsidRPr="00264DDE">
          <w:rPr>
            <w:rFonts w:ascii="Times New Roman" w:eastAsia="Calibri" w:hAnsi="Times New Roman" w:cs="Times New Roman"/>
            <w:sz w:val="28"/>
            <w:szCs w:val="28"/>
            <w:lang w:eastAsia="en-US"/>
          </w:rPr>
          <w:lastRenderedPageBreak/>
          <w:t>муници</w:t>
        </w:r>
        <w:bookmarkStart w:id="0" w:name="_GoBack"/>
        <w:bookmarkEnd w:id="0"/>
        <w:r w:rsidR="00264DDE" w:rsidRPr="00264DDE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пального района, а также земельными участками, государственная собственность на которые не разграничена</w:t>
        </w:r>
        <w:r w:rsidR="00F670C1" w:rsidRPr="00264DDE">
          <w:rPr>
            <w:rFonts w:ascii="Times New Roman" w:eastAsia="Times New Roman" w:hAnsi="Times New Roman" w:cs="Times New Roman"/>
            <w:sz w:val="28"/>
            <w:szCs w:val="28"/>
          </w:rPr>
          <w:t>»</w:t>
        </w:r>
      </w:hyperlink>
      <w:r w:rsidR="008B73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7062" w:rsidRPr="00264DDE" w:rsidRDefault="00E606CC" w:rsidP="002971BD">
      <w:pPr>
        <w:pStyle w:val="Style8"/>
        <w:widowControl/>
        <w:tabs>
          <w:tab w:val="left" w:pos="993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264DDE">
        <w:rPr>
          <w:rStyle w:val="FontStyle11"/>
          <w:sz w:val="28"/>
          <w:szCs w:val="28"/>
        </w:rPr>
        <w:t>2</w:t>
      </w:r>
      <w:r w:rsidR="00E340EA" w:rsidRPr="00264DDE">
        <w:rPr>
          <w:rStyle w:val="FontStyle11"/>
          <w:sz w:val="28"/>
          <w:szCs w:val="28"/>
        </w:rPr>
        <w:t xml:space="preserve">. </w:t>
      </w:r>
      <w:r w:rsidR="00D97062" w:rsidRPr="00264DDE">
        <w:rPr>
          <w:rStyle w:val="FontStyle11"/>
          <w:sz w:val="28"/>
          <w:szCs w:val="28"/>
        </w:rPr>
        <w:t xml:space="preserve">Контроль за </w:t>
      </w:r>
      <w:r w:rsidR="00D342AE">
        <w:rPr>
          <w:rStyle w:val="FontStyle11"/>
          <w:sz w:val="28"/>
          <w:szCs w:val="28"/>
        </w:rPr>
        <w:t>исполнением</w:t>
      </w:r>
      <w:r w:rsidR="00D97062" w:rsidRPr="00264DDE">
        <w:rPr>
          <w:rStyle w:val="FontStyle11"/>
          <w:sz w:val="28"/>
          <w:szCs w:val="28"/>
        </w:rPr>
        <w:t xml:space="preserve"> </w:t>
      </w:r>
      <w:r w:rsidR="00614CBA">
        <w:rPr>
          <w:rStyle w:val="FontStyle11"/>
          <w:sz w:val="28"/>
          <w:szCs w:val="28"/>
        </w:rPr>
        <w:t>настоящего</w:t>
      </w:r>
      <w:r w:rsidR="00D97062" w:rsidRPr="00264DDE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264DDE">
        <w:rPr>
          <w:rStyle w:val="FontStyle11"/>
          <w:sz w:val="28"/>
          <w:szCs w:val="28"/>
        </w:rPr>
        <w:br/>
        <w:t>заместителя главы администрации Богучарского муниципального района - руководителя аппарата админ</w:t>
      </w:r>
      <w:r w:rsidR="001D31C2" w:rsidRPr="00264DDE">
        <w:rPr>
          <w:rStyle w:val="FontStyle11"/>
          <w:sz w:val="28"/>
          <w:szCs w:val="28"/>
        </w:rPr>
        <w:t xml:space="preserve">истрации района </w:t>
      </w:r>
      <w:proofErr w:type="spellStart"/>
      <w:r w:rsidR="001D31C2" w:rsidRPr="00264DDE">
        <w:rPr>
          <w:rStyle w:val="FontStyle11"/>
          <w:sz w:val="28"/>
          <w:szCs w:val="28"/>
        </w:rPr>
        <w:t>Самодурову</w:t>
      </w:r>
      <w:proofErr w:type="spellEnd"/>
      <w:r w:rsidR="001D31C2" w:rsidRPr="00264DDE">
        <w:rPr>
          <w:rStyle w:val="FontStyle11"/>
          <w:sz w:val="28"/>
          <w:szCs w:val="28"/>
        </w:rPr>
        <w:t xml:space="preserve"> </w:t>
      </w:r>
      <w:proofErr w:type="gramStart"/>
      <w:r w:rsidR="001D31C2" w:rsidRPr="00264DDE">
        <w:rPr>
          <w:rStyle w:val="FontStyle11"/>
          <w:sz w:val="28"/>
          <w:szCs w:val="28"/>
        </w:rPr>
        <w:t>Н.А.</w:t>
      </w:r>
      <w:r w:rsidR="00D342AE">
        <w:rPr>
          <w:rStyle w:val="FontStyle11"/>
          <w:sz w:val="28"/>
          <w:szCs w:val="28"/>
        </w:rPr>
        <w:t>.</w:t>
      </w:r>
      <w:proofErr w:type="gramEnd"/>
    </w:p>
    <w:p w:rsidR="00D97062" w:rsidRPr="0017135D" w:rsidRDefault="00D97062" w:rsidP="002971BD">
      <w:pPr>
        <w:pStyle w:val="Style4"/>
        <w:widowControl/>
        <w:tabs>
          <w:tab w:val="left" w:leader="underscore" w:pos="1157"/>
          <w:tab w:val="left" w:leader="underscore" w:pos="2990"/>
          <w:tab w:val="left" w:pos="4820"/>
          <w:tab w:val="left" w:leader="underscore" w:pos="5035"/>
        </w:tabs>
        <w:spacing w:line="240" w:lineRule="auto"/>
        <w:ind w:firstLine="567"/>
        <w:jc w:val="both"/>
        <w:rPr>
          <w:rStyle w:val="FontStyle11"/>
          <w:sz w:val="28"/>
          <w:szCs w:val="28"/>
        </w:rPr>
      </w:pPr>
    </w:p>
    <w:p w:rsidR="002971BD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135D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F70F8A" w:rsidRPr="0017135D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135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17135D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             В.В. Кузнецов </w:t>
      </w:r>
    </w:p>
    <w:p w:rsidR="00EB23B3" w:rsidRDefault="00EB23B3" w:rsidP="00CF106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CF106C" w:rsidRPr="0017135D" w:rsidRDefault="00CF106C" w:rsidP="00CF106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164EC" w:rsidRDefault="004D105B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 w:rsidRPr="0017135D">
        <w:rPr>
          <w:rFonts w:ascii="Times New Roman" w:hAnsi="Times New Roman"/>
          <w:sz w:val="28"/>
          <w:szCs w:val="28"/>
        </w:rPr>
        <w:t xml:space="preserve">             </w:t>
      </w: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4B44BB" w:rsidRDefault="004B44BB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4B44BB" w:rsidRDefault="002D1622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276A1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E164EC" w:rsidRDefault="00E164EC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145275" w:rsidRDefault="00145275" w:rsidP="00D342A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45275" w:rsidRDefault="00145275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145275" w:rsidRDefault="00145275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sectPr w:rsidR="00145275" w:rsidSect="009C356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0B1E"/>
    <w:rsid w:val="000A6616"/>
    <w:rsid w:val="000C6C28"/>
    <w:rsid w:val="000D6F79"/>
    <w:rsid w:val="00127D4A"/>
    <w:rsid w:val="00145275"/>
    <w:rsid w:val="00146F65"/>
    <w:rsid w:val="0017135D"/>
    <w:rsid w:val="00180A7C"/>
    <w:rsid w:val="001B493F"/>
    <w:rsid w:val="001C569E"/>
    <w:rsid w:val="001D31C2"/>
    <w:rsid w:val="001E6FD1"/>
    <w:rsid w:val="001F4E7A"/>
    <w:rsid w:val="00200975"/>
    <w:rsid w:val="002073ED"/>
    <w:rsid w:val="0023044F"/>
    <w:rsid w:val="00263925"/>
    <w:rsid w:val="00264DDE"/>
    <w:rsid w:val="00276A15"/>
    <w:rsid w:val="00281BED"/>
    <w:rsid w:val="0028726A"/>
    <w:rsid w:val="002971BD"/>
    <w:rsid w:val="002B26F6"/>
    <w:rsid w:val="002B5A10"/>
    <w:rsid w:val="002C23C1"/>
    <w:rsid w:val="002D04DC"/>
    <w:rsid w:val="002D1622"/>
    <w:rsid w:val="002F3290"/>
    <w:rsid w:val="00325D5C"/>
    <w:rsid w:val="00342FA5"/>
    <w:rsid w:val="003432D7"/>
    <w:rsid w:val="00343BF9"/>
    <w:rsid w:val="00346C4A"/>
    <w:rsid w:val="003B3865"/>
    <w:rsid w:val="004420EE"/>
    <w:rsid w:val="004771B6"/>
    <w:rsid w:val="00481E72"/>
    <w:rsid w:val="004A1481"/>
    <w:rsid w:val="004B44BB"/>
    <w:rsid w:val="004C2462"/>
    <w:rsid w:val="004C5E8C"/>
    <w:rsid w:val="004D105B"/>
    <w:rsid w:val="004D4CE1"/>
    <w:rsid w:val="004E3FB6"/>
    <w:rsid w:val="00516E18"/>
    <w:rsid w:val="005256EA"/>
    <w:rsid w:val="00530316"/>
    <w:rsid w:val="00543106"/>
    <w:rsid w:val="00543200"/>
    <w:rsid w:val="00557165"/>
    <w:rsid w:val="00565BAD"/>
    <w:rsid w:val="005B3377"/>
    <w:rsid w:val="005F2DB8"/>
    <w:rsid w:val="00605DCB"/>
    <w:rsid w:val="00614CBA"/>
    <w:rsid w:val="00691B95"/>
    <w:rsid w:val="0069252A"/>
    <w:rsid w:val="006A0920"/>
    <w:rsid w:val="00735D42"/>
    <w:rsid w:val="007373B3"/>
    <w:rsid w:val="0077426C"/>
    <w:rsid w:val="007F4478"/>
    <w:rsid w:val="007F71FB"/>
    <w:rsid w:val="008207A7"/>
    <w:rsid w:val="00857C03"/>
    <w:rsid w:val="00863C48"/>
    <w:rsid w:val="00867A50"/>
    <w:rsid w:val="00880858"/>
    <w:rsid w:val="008A290E"/>
    <w:rsid w:val="008B6EB1"/>
    <w:rsid w:val="008B7373"/>
    <w:rsid w:val="00916B06"/>
    <w:rsid w:val="00937786"/>
    <w:rsid w:val="00942E32"/>
    <w:rsid w:val="009651B6"/>
    <w:rsid w:val="00976BB1"/>
    <w:rsid w:val="009B09FA"/>
    <w:rsid w:val="009C2E37"/>
    <w:rsid w:val="009C356F"/>
    <w:rsid w:val="009C7945"/>
    <w:rsid w:val="009E3F4E"/>
    <w:rsid w:val="00A10B1E"/>
    <w:rsid w:val="00A5694E"/>
    <w:rsid w:val="00A6695A"/>
    <w:rsid w:val="00A741EF"/>
    <w:rsid w:val="00AB3786"/>
    <w:rsid w:val="00B30051"/>
    <w:rsid w:val="00B75614"/>
    <w:rsid w:val="00B77477"/>
    <w:rsid w:val="00BA513B"/>
    <w:rsid w:val="00BB340D"/>
    <w:rsid w:val="00BC2EDB"/>
    <w:rsid w:val="00BD25CA"/>
    <w:rsid w:val="00BE32BC"/>
    <w:rsid w:val="00BE6B63"/>
    <w:rsid w:val="00BF3485"/>
    <w:rsid w:val="00C23AC9"/>
    <w:rsid w:val="00C65B70"/>
    <w:rsid w:val="00CA0666"/>
    <w:rsid w:val="00CB70C4"/>
    <w:rsid w:val="00CC1F8D"/>
    <w:rsid w:val="00CD1F20"/>
    <w:rsid w:val="00CD4614"/>
    <w:rsid w:val="00CD5DAC"/>
    <w:rsid w:val="00CF106C"/>
    <w:rsid w:val="00CF17E6"/>
    <w:rsid w:val="00D13B19"/>
    <w:rsid w:val="00D226D2"/>
    <w:rsid w:val="00D30F31"/>
    <w:rsid w:val="00D342AE"/>
    <w:rsid w:val="00D60752"/>
    <w:rsid w:val="00D83663"/>
    <w:rsid w:val="00D94434"/>
    <w:rsid w:val="00D97062"/>
    <w:rsid w:val="00DB3DC4"/>
    <w:rsid w:val="00DB5A71"/>
    <w:rsid w:val="00DD0558"/>
    <w:rsid w:val="00DE32A1"/>
    <w:rsid w:val="00DE4CFE"/>
    <w:rsid w:val="00DF435A"/>
    <w:rsid w:val="00E02687"/>
    <w:rsid w:val="00E164EC"/>
    <w:rsid w:val="00E340EA"/>
    <w:rsid w:val="00E42898"/>
    <w:rsid w:val="00E606CC"/>
    <w:rsid w:val="00E6171A"/>
    <w:rsid w:val="00E85C59"/>
    <w:rsid w:val="00E96DBA"/>
    <w:rsid w:val="00EB23B3"/>
    <w:rsid w:val="00EB4AFD"/>
    <w:rsid w:val="00EF0DFC"/>
    <w:rsid w:val="00EF650A"/>
    <w:rsid w:val="00F0029E"/>
    <w:rsid w:val="00F04FC5"/>
    <w:rsid w:val="00F32972"/>
    <w:rsid w:val="00F37CB0"/>
    <w:rsid w:val="00F452ED"/>
    <w:rsid w:val="00F670C1"/>
    <w:rsid w:val="00F70F8A"/>
    <w:rsid w:val="00F75262"/>
    <w:rsid w:val="00F9569F"/>
    <w:rsid w:val="00FA2C53"/>
    <w:rsid w:val="00FB16D7"/>
    <w:rsid w:val="00FB2899"/>
    <w:rsid w:val="00FD069E"/>
    <w:rsid w:val="00FE180B"/>
    <w:rsid w:val="00FE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781BF96-09DA-4D33-8D92-2E14D13A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F670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3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7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3152">
              <w:marLeft w:val="988"/>
              <w:marRight w:val="9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5053">
                      <w:marLeft w:val="38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7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0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0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24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7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3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38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0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71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61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62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0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44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9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2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99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3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2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37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67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27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54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45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5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0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50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54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9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43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6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38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29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83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53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6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72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5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5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guchar.ru/uprava/admin/documents/2013/desember/932%20&#1086;&#1090;%2002.13.doc" TargetMode="External"/><Relationship Id="rId13" Type="http://schemas.openxmlformats.org/officeDocument/2006/relationships/hyperlink" Target="http://www.boguchar.ru/uprava/admin/documents/2013/desember/954%20&#1086;&#1090;%2006.12.13.doc" TargetMode="External"/><Relationship Id="rId18" Type="http://schemas.openxmlformats.org/officeDocument/2006/relationships/hyperlink" Target="http://www.boguchar.ru/uprava/admin/documents/2013/desember/972%20&#1086;&#1090;%2010.12.13.doc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boguchar.ru/uprava/admin/documents/2013/desember/953%20&#1086;&#1090;%2006.12.13.doc" TargetMode="External"/><Relationship Id="rId17" Type="http://schemas.openxmlformats.org/officeDocument/2006/relationships/hyperlink" Target="http://www.boguchar.ru/uprava/admin/documents/2013/desember/970%20&#1086;&#1090;%2010.12.13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oguchar.ru/uprava/admin/documents/2013/desember/969%20&#1086;&#1090;%2010.12.13.do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www.boguchar.ru/uprava/admin/documents/2013/desember/952%20&#1086;&#1090;%2006.12.13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oguchar.ru/uprava/admin/documents/2013/desember/961.doc" TargetMode="External"/><Relationship Id="rId10" Type="http://schemas.openxmlformats.org/officeDocument/2006/relationships/hyperlink" Target="http://www.boguchar.ru/uprava/admin/documents/2013/desember/945%20&#1086;&#1090;%2006.12.13.do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oguchar.ru/uprava/admin/documents/2013/desember/934%20&#1086;&#1090;%2002.12.13.doc" TargetMode="External"/><Relationship Id="rId14" Type="http://schemas.openxmlformats.org/officeDocument/2006/relationships/hyperlink" Target="http://www.boguchar.ru/uprava/admin/documents/2013/desember/956%20&#1086;&#1090;%2006.12.13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4E61-981E-4CDC-9F3F-34AB7A73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3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Бундуков Сергей Иванович</cp:lastModifiedBy>
  <cp:revision>29</cp:revision>
  <cp:lastPrinted>2015-05-26T05:45:00Z</cp:lastPrinted>
  <dcterms:created xsi:type="dcterms:W3CDTF">2015-04-15T09:07:00Z</dcterms:created>
  <dcterms:modified xsi:type="dcterms:W3CDTF">2015-06-11T05:29:00Z</dcterms:modified>
</cp:coreProperties>
</file>